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E3" w:rsidRDefault="009D4BE3" w:rsidP="009D4BE3">
      <w:pPr>
        <w:jc w:val="center"/>
      </w:pPr>
      <w:r>
        <w:rPr>
          <w:noProof/>
        </w:rPr>
        <w:drawing>
          <wp:inline distT="0" distB="0" distL="0" distR="0">
            <wp:extent cx="6949440" cy="770906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7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E3" w:rsidRDefault="009D4BE3" w:rsidP="009D4BE3"/>
    <w:p w:rsidR="006F6ADB" w:rsidRPr="006F6ADB" w:rsidRDefault="006F6ADB" w:rsidP="009D4BE3">
      <w:pPr>
        <w:rPr>
          <w:sz w:val="10"/>
          <w:szCs w:val="10"/>
        </w:rPr>
      </w:pPr>
      <w:bookmarkStart w:id="0" w:name="_GoBack"/>
      <w:bookmarkEnd w:id="0"/>
    </w:p>
    <w:p w:rsidR="006F6ADB" w:rsidRPr="006F6ADB" w:rsidRDefault="006F6ADB" w:rsidP="006F6ADB">
      <w:pPr>
        <w:shd w:val="clear" w:color="auto" w:fill="FFFFFF"/>
        <w:spacing w:line="312" w:lineRule="atLeast"/>
        <w:rPr>
          <w:rFonts w:ascii="Arial" w:hAnsi="Arial" w:cs="Arial"/>
          <w:b/>
          <w:color w:val="333333"/>
          <w:sz w:val="26"/>
          <w:szCs w:val="26"/>
        </w:rPr>
      </w:pPr>
      <w:r w:rsidRPr="006F6ADB">
        <w:rPr>
          <w:rFonts w:ascii="Arial" w:hAnsi="Arial" w:cs="Arial"/>
          <w:b/>
          <w:color w:val="333333"/>
          <w:sz w:val="26"/>
          <w:szCs w:val="26"/>
        </w:rPr>
        <w:t>IPEI Grant Name: _________________________________________________________</w:t>
      </w:r>
    </w:p>
    <w:p w:rsidR="006F6ADB" w:rsidRPr="006F6ADB" w:rsidRDefault="006F6ADB" w:rsidP="006F6ADB">
      <w:pPr>
        <w:shd w:val="clear" w:color="auto" w:fill="FFFFFF"/>
        <w:spacing w:line="312" w:lineRule="atLeast"/>
        <w:rPr>
          <w:rFonts w:ascii="Arial" w:hAnsi="Arial" w:cs="Arial"/>
          <w:b/>
          <w:color w:val="333333"/>
          <w:sz w:val="26"/>
          <w:szCs w:val="26"/>
        </w:rPr>
      </w:pPr>
    </w:p>
    <w:p w:rsidR="006F6ADB" w:rsidRPr="006F6ADB" w:rsidRDefault="006F6ADB" w:rsidP="006F6ADB">
      <w:pPr>
        <w:shd w:val="clear" w:color="auto" w:fill="FFFFFF"/>
        <w:spacing w:line="312" w:lineRule="atLeast"/>
        <w:rPr>
          <w:rFonts w:ascii="Arial" w:hAnsi="Arial" w:cs="Arial"/>
          <w:b/>
          <w:color w:val="333333"/>
          <w:sz w:val="26"/>
          <w:szCs w:val="26"/>
        </w:rPr>
      </w:pPr>
      <w:r w:rsidRPr="006F6ADB">
        <w:rPr>
          <w:rFonts w:ascii="Arial" w:hAnsi="Arial" w:cs="Arial"/>
          <w:b/>
          <w:color w:val="333333"/>
          <w:sz w:val="26"/>
          <w:szCs w:val="26"/>
        </w:rPr>
        <w:t>Date(s) of Grant Activities: _________________________________________________</w:t>
      </w:r>
    </w:p>
    <w:p w:rsidR="006F6ADB" w:rsidRDefault="006F6ADB" w:rsidP="006173D4">
      <w:pPr>
        <w:shd w:val="clear" w:color="auto" w:fill="FFFFFF"/>
        <w:spacing w:line="312" w:lineRule="atLeast"/>
        <w:rPr>
          <w:rFonts w:ascii="Arial" w:hAnsi="Arial" w:cs="Arial"/>
          <w:color w:val="333333"/>
          <w:sz w:val="26"/>
          <w:szCs w:val="26"/>
        </w:rPr>
      </w:pPr>
    </w:p>
    <w:p w:rsidR="006173D4" w:rsidRDefault="009D4BE3" w:rsidP="006173D4">
      <w:pPr>
        <w:shd w:val="clear" w:color="auto" w:fill="FFFFFF"/>
        <w:spacing w:line="312" w:lineRule="atLeast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</w:pPr>
      <w:r w:rsidRPr="005A64E8">
        <w:rPr>
          <w:rFonts w:ascii="Arial" w:hAnsi="Arial" w:cs="Arial"/>
          <w:color w:val="333333"/>
          <w:sz w:val="26"/>
          <w:szCs w:val="26"/>
        </w:rPr>
        <w:t xml:space="preserve">IPEI </w:t>
      </w:r>
      <w:r w:rsidR="003E7855" w:rsidRPr="005A64E8">
        <w:rPr>
          <w:rFonts w:ascii="Arial" w:hAnsi="Arial" w:cs="Arial"/>
          <w:color w:val="333333"/>
          <w:sz w:val="26"/>
          <w:szCs w:val="26"/>
        </w:rPr>
        <w:t>strives to enhance the education of every I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thaca City School D</w:t>
      </w:r>
      <w:r w:rsidR="006173D4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istrict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student by connecting community resources with teachers for </w:t>
      </w:r>
      <w:r w:rsidR="006173D4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classroom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activities and </w:t>
      </w:r>
      <w:r w:rsidR="002D0CA2" w:rsidRPr="008D4487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for</w:t>
      </w:r>
      <w:r w:rsidR="002D0CA2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experiences outside of the classroom.</w:t>
      </w:r>
      <w:r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We support teachers who have great ideas to make the curriculum come alive and be even more relevant. </w:t>
      </w:r>
    </w:p>
    <w:p w:rsidR="002B2593" w:rsidRPr="005A64E8" w:rsidRDefault="002B2593" w:rsidP="006173D4">
      <w:pPr>
        <w:shd w:val="clear" w:color="auto" w:fill="FFFFFF"/>
        <w:spacing w:line="312" w:lineRule="atLeast"/>
        <w:rPr>
          <w:rFonts w:ascii="Arial" w:hAnsi="Arial" w:cs="Arial"/>
          <w:color w:val="333333"/>
          <w:sz w:val="26"/>
          <w:szCs w:val="26"/>
        </w:rPr>
      </w:pPr>
    </w:p>
    <w:p w:rsidR="009D4BE3" w:rsidRPr="005A64E8" w:rsidRDefault="009D4BE3" w:rsidP="006173D4">
      <w:pPr>
        <w:shd w:val="clear" w:color="auto" w:fill="FFFFFF"/>
        <w:spacing w:line="312" w:lineRule="atLeast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</w:pPr>
      <w:r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IPEI frequently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takes</w:t>
      </w:r>
      <w:r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photos and videos of ICSD students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and teachers involved with IPEI- funded activities</w:t>
      </w:r>
      <w:r w:rsidR="004D63A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, and collect </w:t>
      </w:r>
      <w:r w:rsidR="00425FA4" w:rsidRPr="008D4487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images</w:t>
      </w:r>
      <w:r w:rsidR="00425FA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and </w:t>
      </w:r>
      <w:r w:rsidR="004D63A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materials created by students,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in order to let the </w:t>
      </w:r>
      <w:proofErr w:type="gramStart"/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community</w:t>
      </w:r>
      <w:proofErr w:type="gramEnd"/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know about these exciting school activities.</w:t>
      </w:r>
      <w:r w:rsidR="005A64E8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We request your permission to use your student’s image (without their name) </w:t>
      </w:r>
      <w:r w:rsidR="004D63A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and/or images</w:t>
      </w:r>
      <w:r w:rsidR="00425FA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of materials they have created</w:t>
      </w:r>
      <w:r w:rsidR="004D63A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3E7855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on our website, in publications, </w:t>
      </w:r>
      <w:r w:rsidR="005A64E8"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with media </w:t>
      </w:r>
      <w:r w:rsidRPr="005A64E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releases, and through social media.  </w:t>
      </w: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6F6ADB" w:rsidRDefault="006F6ADB" w:rsidP="006F6ADB">
      <w:pPr>
        <w:shd w:val="clear" w:color="auto" w:fill="FFFFFF"/>
        <w:spacing w:line="360" w:lineRule="auto"/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</w:pPr>
      <w:r w:rsidRPr="005A64E8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 xml:space="preserve">Please complete the form below to authorize IPEI to use images of your child 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 xml:space="preserve">and/or materials he/she has created, </w:t>
      </w:r>
      <w:r w:rsidRPr="005A64E8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>as specified, and return to this school staff</w:t>
      </w:r>
    </w:p>
    <w:p w:rsidR="002B2593" w:rsidRDefault="006F6ADB" w:rsidP="006F6ADB">
      <w:pPr>
        <w:shd w:val="clear" w:color="auto" w:fill="FFFFFF"/>
        <w:spacing w:line="360" w:lineRule="auto"/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</w:pPr>
      <w:r w:rsidRPr="005A64E8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>member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 xml:space="preserve"> _________________________by this date _________________.</w:t>
      </w:r>
    </w:p>
    <w:p w:rsidR="006F6ADB" w:rsidRPr="002B2593" w:rsidRDefault="006F6ADB" w:rsidP="006F6ADB">
      <w:pPr>
        <w:shd w:val="clear" w:color="auto" w:fill="FFFFFF"/>
        <w:spacing w:line="312" w:lineRule="atLeast"/>
        <w:rPr>
          <w:rFonts w:eastAsia="Times New Roman"/>
          <w:color w:val="333333"/>
          <w:sz w:val="16"/>
          <w:szCs w:val="16"/>
          <w:shd w:val="clear" w:color="auto" w:fill="FFFFFF"/>
        </w:rPr>
      </w:pPr>
    </w:p>
    <w:p w:rsidR="001A3241" w:rsidRDefault="001A3241" w:rsidP="006173D4">
      <w:pPr>
        <w:shd w:val="clear" w:color="auto" w:fill="FFFFFF"/>
        <w:spacing w:line="312" w:lineRule="atLeast"/>
        <w:rPr>
          <w:rFonts w:eastAsia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color w:val="333333"/>
          <w:sz w:val="28"/>
          <w:szCs w:val="28"/>
          <w:shd w:val="clear" w:color="auto" w:fill="FFFFFF"/>
        </w:rPr>
        <w:t>-------------------------------------------------------------------------------------------------------------------</w:t>
      </w:r>
    </w:p>
    <w:p w:rsidR="001A3241" w:rsidRDefault="001A3241" w:rsidP="001A3241">
      <w:pPr>
        <w:shd w:val="clear" w:color="auto" w:fill="FFFFFF"/>
        <w:spacing w:line="312" w:lineRule="atLeast"/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</w:pPr>
    </w:p>
    <w:p w:rsidR="009D4BE3" w:rsidRDefault="009D4BE3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By signing below, I give the Ithaca Public Education Initiative (IPEI) permission to record and use audio, video, and/or </w:t>
      </w:r>
      <w:r w:rsid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digital footage 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containing </w:t>
      </w:r>
      <w:r w:rsid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images of 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>my child</w:t>
      </w:r>
      <w:r w:rsidR="004D63A3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</w:t>
      </w:r>
      <w:r w:rsidR="00521AB9">
        <w:rPr>
          <w:rFonts w:ascii="Arial" w:eastAsia="Times New Roman" w:hAnsi="Arial" w:cs="Arial"/>
          <w:bCs/>
          <w:color w:val="000000"/>
          <w:sz w:val="26"/>
          <w:szCs w:val="26"/>
        </w:rPr>
        <w:t>/or</w:t>
      </w:r>
      <w:r w:rsidR="004D63A3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425FA4">
        <w:rPr>
          <w:rFonts w:ascii="Arial" w:eastAsia="Times New Roman" w:hAnsi="Arial" w:cs="Arial"/>
          <w:bCs/>
          <w:color w:val="000000"/>
          <w:sz w:val="26"/>
          <w:szCs w:val="26"/>
        </w:rPr>
        <w:t>materials or images of</w:t>
      </w:r>
      <w:r w:rsidR="004D63A3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materials created by my child, 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for the purposes of publication </w:t>
      </w:r>
      <w:r w:rsidR="005A64E8">
        <w:rPr>
          <w:rFonts w:ascii="Arial" w:eastAsia="Times New Roman" w:hAnsi="Arial" w:cs="Arial"/>
          <w:bCs/>
          <w:color w:val="000000"/>
          <w:sz w:val="26"/>
          <w:szCs w:val="26"/>
        </w:rPr>
        <w:t>or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broadcasting the recordings or images as IPEI sees fit.  For purposes of this release, "IPEI" shall include the Ithaca Public Education Initiative</w:t>
      </w:r>
      <w:r w:rsidR="00521AB9">
        <w:rPr>
          <w:rFonts w:ascii="Arial" w:eastAsia="Times New Roman" w:hAnsi="Arial" w:cs="Arial"/>
          <w:bCs/>
          <w:color w:val="000000"/>
          <w:sz w:val="26"/>
          <w:szCs w:val="26"/>
        </w:rPr>
        <w:t>, its board members and employees,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its</w:t>
      </w:r>
      <w:r w:rsidR="00521AB9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committees and affiliates, including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Grants, Awards and Special Funds programs, </w:t>
      </w:r>
      <w:r w:rsidRPr="001A3241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Kids Discover the Trail! </w:t>
      </w:r>
      <w:r w:rsidR="002B2593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Ithaca </w:t>
      </w:r>
      <w:r w:rsidRPr="001A3241">
        <w:rPr>
          <w:rFonts w:ascii="Arial" w:eastAsia="Times New Roman" w:hAnsi="Arial" w:cs="Arial"/>
          <w:bCs/>
          <w:i/>
          <w:color w:val="000000"/>
          <w:sz w:val="26"/>
          <w:szCs w:val="26"/>
        </w:rPr>
        <w:t>(KDT!</w:t>
      </w:r>
      <w:r w:rsidR="002B2593">
        <w:rPr>
          <w:rFonts w:ascii="Arial" w:eastAsia="Times New Roman" w:hAnsi="Arial" w:cs="Arial"/>
          <w:bCs/>
          <w:i/>
          <w:color w:val="000000"/>
          <w:sz w:val="26"/>
          <w:szCs w:val="26"/>
        </w:rPr>
        <w:t xml:space="preserve"> Ithaca</w:t>
      </w:r>
      <w:r w:rsidRPr="001A3241">
        <w:rPr>
          <w:rFonts w:ascii="Arial" w:eastAsia="Times New Roman" w:hAnsi="Arial" w:cs="Arial"/>
          <w:bCs/>
          <w:i/>
          <w:color w:val="000000"/>
          <w:sz w:val="26"/>
          <w:szCs w:val="26"/>
        </w:rPr>
        <w:t>),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521AB9">
        <w:rPr>
          <w:rFonts w:ascii="Arial" w:eastAsia="Times New Roman" w:hAnsi="Arial" w:cs="Arial"/>
          <w:bCs/>
          <w:color w:val="000000"/>
          <w:sz w:val="26"/>
          <w:szCs w:val="26"/>
        </w:rPr>
        <w:t>the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Fine Arts Booster Group</w:t>
      </w:r>
      <w:r w:rsidR="002B2593">
        <w:rPr>
          <w:rFonts w:ascii="Arial" w:eastAsia="Times New Roman" w:hAnsi="Arial" w:cs="Arial"/>
          <w:bCs/>
          <w:color w:val="000000"/>
          <w:sz w:val="26"/>
          <w:szCs w:val="26"/>
        </w:rPr>
        <w:t>,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</w:t>
      </w:r>
      <w:proofErr w:type="spellStart"/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>IthacaSTEM</w:t>
      </w:r>
      <w:proofErr w:type="spellEnd"/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Advocates.  </w:t>
      </w:r>
    </w:p>
    <w:p w:rsidR="001A3241" w:rsidRPr="005A64E8" w:rsidRDefault="001A3241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6173D4" w:rsidRPr="008D4487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  <w:t xml:space="preserve">      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8D4487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>Parent/Legal Guardian – Print Name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  <w:t>Signature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  <w:t>Date</w:t>
      </w: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6173D4" w:rsidRPr="005A64E8" w:rsidRDefault="008D4487" w:rsidP="008D4487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  <w:t xml:space="preserve">     </w:t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>Child’s Name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="001A3241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         </w:t>
      </w:r>
      <w:r w:rsidRPr="005A64E8">
        <w:rPr>
          <w:rFonts w:ascii="Arial" w:eastAsia="Times New Roman" w:hAnsi="Arial" w:cs="Arial"/>
          <w:bCs/>
          <w:color w:val="000000"/>
          <w:sz w:val="26"/>
          <w:szCs w:val="26"/>
        </w:rPr>
        <w:tab/>
        <w:t>School</w:t>
      </w:r>
      <w:r w:rsidR="001A3241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Grade</w:t>
      </w: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6173D4" w:rsidRPr="005A64E8" w:rsidRDefault="006173D4" w:rsidP="006173D4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6173D4" w:rsidRPr="008D4487" w:rsidRDefault="008D4487" w:rsidP="008D4487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  <w:t xml:space="preserve">     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  <w:u w:val="single"/>
        </w:rPr>
        <w:tab/>
      </w:r>
    </w:p>
    <w:p w:rsidR="009D4BE3" w:rsidRPr="005A64E8" w:rsidRDefault="008D4487" w:rsidP="00A24441">
      <w:pPr>
        <w:shd w:val="clear" w:color="auto" w:fill="FFFFFF"/>
        <w:spacing w:line="312" w:lineRule="atLeast"/>
        <w:rPr>
          <w:rFonts w:ascii="Arial" w:eastAsia="Times New Roman" w:hAnsi="Arial" w:cs="Arial"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</w:rPr>
        <w:t>Address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  <w:t>Telephone number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ab/>
      </w:r>
      <w:r w:rsidR="006173D4" w:rsidRPr="005A64E8">
        <w:rPr>
          <w:rFonts w:ascii="Arial" w:eastAsia="Times New Roman" w:hAnsi="Arial" w:cs="Arial"/>
          <w:bCs/>
          <w:color w:val="000000"/>
          <w:sz w:val="26"/>
          <w:szCs w:val="26"/>
        </w:rPr>
        <w:t>Email</w:t>
      </w:r>
    </w:p>
    <w:sectPr w:rsidR="009D4BE3" w:rsidRPr="005A64E8" w:rsidSect="00E52F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35EC1"/>
    <w:rsid w:val="001A3241"/>
    <w:rsid w:val="0021683E"/>
    <w:rsid w:val="002B2593"/>
    <w:rsid w:val="002D0CA2"/>
    <w:rsid w:val="00324F29"/>
    <w:rsid w:val="00335EC1"/>
    <w:rsid w:val="003E7855"/>
    <w:rsid w:val="00425FA4"/>
    <w:rsid w:val="004D63A3"/>
    <w:rsid w:val="00521AB9"/>
    <w:rsid w:val="005A64E8"/>
    <w:rsid w:val="005D5378"/>
    <w:rsid w:val="006126DF"/>
    <w:rsid w:val="006173D4"/>
    <w:rsid w:val="00640B22"/>
    <w:rsid w:val="006F6ADB"/>
    <w:rsid w:val="00750ACC"/>
    <w:rsid w:val="007C00F4"/>
    <w:rsid w:val="008D4487"/>
    <w:rsid w:val="009D4BE3"/>
    <w:rsid w:val="00A24441"/>
    <w:rsid w:val="00B95267"/>
    <w:rsid w:val="00BC5176"/>
    <w:rsid w:val="00D03004"/>
    <w:rsid w:val="00D676DD"/>
    <w:rsid w:val="00E52FBB"/>
    <w:rsid w:val="00F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F0174"/>
  <w15:docId w15:val="{005506B6-EEEB-4A09-BBEE-5E8897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F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B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E3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4B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E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CDAC-B04F-48EF-AA6A-6653534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Sanchirico</dc:creator>
  <cp:lastModifiedBy>Mary Grainger</cp:lastModifiedBy>
  <cp:revision>2</cp:revision>
  <cp:lastPrinted>2014-01-31T15:43:00Z</cp:lastPrinted>
  <dcterms:created xsi:type="dcterms:W3CDTF">2016-11-21T18:57:00Z</dcterms:created>
  <dcterms:modified xsi:type="dcterms:W3CDTF">2016-11-21T18:57:00Z</dcterms:modified>
</cp:coreProperties>
</file>